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818B7" w14:textId="4CFD23FB" w:rsidR="004A5CE2" w:rsidRPr="008F28CC" w:rsidRDefault="004A5CE2" w:rsidP="00165762">
      <w:pPr>
        <w:pStyle w:val="Title"/>
        <w:widowControl w:val="0"/>
        <w:autoSpaceDE w:val="0"/>
        <w:autoSpaceDN w:val="0"/>
        <w:spacing w:after="0"/>
        <w:contextualSpacing w:val="0"/>
        <w:rPr>
          <w:rFonts w:ascii="Arial" w:eastAsia="SimSun" w:hAnsi="Arial" w:cs="Arial"/>
          <w:b/>
          <w:bCs/>
          <w:color w:val="404041"/>
          <w:spacing w:val="0"/>
          <w:kern w:val="0"/>
          <w:sz w:val="36"/>
          <w:szCs w:val="36"/>
          <w14:ligatures w14:val="none"/>
        </w:rPr>
      </w:pPr>
      <w:r>
        <w:rPr>
          <w:rFonts w:ascii="Arial" w:eastAsia="SimSun" w:hAnsi="Arial" w:hint="eastAsia"/>
          <w:b/>
          <w:noProof/>
          <w:color w:val="404041"/>
          <w:sz w:val="36"/>
          <w:szCs w:val="36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091EC7E" wp14:editId="53A21E70">
                <wp:simplePos x="0" y="0"/>
                <wp:positionH relativeFrom="page">
                  <wp:posOffset>914400</wp:posOffset>
                </wp:positionH>
                <wp:positionV relativeFrom="paragraph">
                  <wp:posOffset>328930</wp:posOffset>
                </wp:positionV>
                <wp:extent cx="5838825" cy="1270"/>
                <wp:effectExtent l="0" t="19050" r="47625" b="3683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8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8825">
                              <a:moveTo>
                                <a:pt x="0" y="0"/>
                              </a:moveTo>
                              <a:lnTo>
                                <a:pt x="5838825" y="0"/>
                              </a:lnTo>
                            </a:path>
                          </a:pathLst>
                        </a:custGeom>
                        <a:ln w="50800">
                          <a:solidFill>
                            <a:srgbClr val="006EB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88165" id="Graphic 3" o:spid="_x0000_s1026" style="position:absolute;margin-left:1in;margin-top:25.9pt;width:459.7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8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" path="m,l5838825,e" filled="f" strokecolor="#006eb9" strokeweight="4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eastAsia="SimSun" w:hAnsi="Arial" w:hint="eastAsia"/>
          <w:b/>
          <w:bCs/>
          <w:color w:val="404041"/>
          <w:sz w:val="36"/>
          <w:szCs w:val="36"/>
        </w:rPr>
        <w:t>职业治疗师会为您做什么</w:t>
      </w:r>
    </w:p>
    <w:p w14:paraId="0E101E6B" w14:textId="77777777" w:rsidR="00FE125B" w:rsidRPr="00473C30" w:rsidRDefault="00FE125B" w:rsidP="00CD5CB7">
      <w:pPr>
        <w:spacing w:before="240" w:line="276" w:lineRule="auto"/>
        <w:rPr>
          <w:rFonts w:ascii="Arial" w:eastAsia="SimSun" w:hAnsi="Arial" w:cs="Arial"/>
        </w:rPr>
      </w:pPr>
      <w:r>
        <w:rPr>
          <w:rFonts w:ascii="Arial" w:eastAsia="SimSun" w:hAnsi="Arial" w:hint="eastAsia"/>
        </w:rPr>
        <w:t>职业治疗师与各个年龄段、不同身体状况的人合作，帮助他们在日常生活中达到功能和独立的最佳水平。</w:t>
      </w:r>
      <w:r>
        <w:rPr>
          <w:rFonts w:ascii="Arial" w:eastAsia="SimSun" w:hAnsi="Arial" w:hint="eastAsia"/>
        </w:rPr>
        <w:t xml:space="preserve"> </w:t>
      </w:r>
    </w:p>
    <w:p w14:paraId="1B6B9CA8" w14:textId="4855CE59" w:rsidR="00FE125B" w:rsidRPr="00473C30" w:rsidRDefault="00FE125B" w:rsidP="00CD5CB7">
      <w:pPr>
        <w:spacing w:before="240" w:line="276" w:lineRule="auto"/>
        <w:rPr>
          <w:rFonts w:ascii="Arial" w:eastAsia="SimSun" w:hAnsi="Arial" w:cs="Arial"/>
        </w:rPr>
      </w:pPr>
      <w:r>
        <w:rPr>
          <w:rFonts w:ascii="Arial" w:eastAsia="SimSun" w:hAnsi="Arial" w:hint="eastAsia"/>
        </w:rPr>
        <w:t>疾病、受伤、病情或衰老都会使熟悉的工作难以完成。职业治疗师通过推荐各种仪器和设备、建议各种策略或调整，帮助不同身体状况的人完成对他们至关重要的活动，使日常生活更安全、更轻松。</w:t>
      </w:r>
      <w:r>
        <w:rPr>
          <w:rFonts w:ascii="Arial" w:eastAsia="SimSun" w:hAnsi="Arial" w:hint="eastAsia"/>
        </w:rPr>
        <w:t xml:space="preserve"> </w:t>
      </w:r>
    </w:p>
    <w:p w14:paraId="0D6EBEAC" w14:textId="77777777" w:rsidR="004A5CE2" w:rsidRPr="00473C30" w:rsidRDefault="004A5CE2" w:rsidP="00AA04BE">
      <w:pPr>
        <w:rPr>
          <w:rFonts w:ascii="Arial" w:hAnsi="Arial" w:cs="Arial"/>
        </w:rPr>
      </w:pPr>
    </w:p>
    <w:p w14:paraId="69B7383F" w14:textId="3EE09235" w:rsidR="00DD52EE" w:rsidRPr="00473C30" w:rsidRDefault="005439B7" w:rsidP="00DD52EE">
      <w:pPr>
        <w:spacing w:line="276" w:lineRule="auto"/>
        <w:rPr>
          <w:rFonts w:ascii="Arial" w:eastAsia="SimSun" w:hAnsi="Arial" w:cs="Arial"/>
        </w:rPr>
      </w:pPr>
      <w:r>
        <w:rPr>
          <w:rFonts w:ascii="Arial" w:eastAsia="SimSun" w:hAnsi="Arial" w:hint="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19FCDD8" wp14:editId="00AC115B">
                <wp:simplePos x="0" y="0"/>
                <wp:positionH relativeFrom="margin">
                  <wp:posOffset>-57150</wp:posOffset>
                </wp:positionH>
                <wp:positionV relativeFrom="paragraph">
                  <wp:posOffset>33656</wp:posOffset>
                </wp:positionV>
                <wp:extent cx="6084000" cy="3448050"/>
                <wp:effectExtent l="19050" t="19050" r="12065" b="19050"/>
                <wp:wrapNone/>
                <wp:docPr id="32265398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000" cy="3448050"/>
                        </a:xfrm>
                        <a:prstGeom prst="roundRect">
                          <a:avLst>
                            <a:gd name="adj" fmla="val 6958"/>
                          </a:avLst>
                        </a:prstGeom>
                        <a:noFill/>
                        <a:ln w="31750">
                          <a:solidFill>
                            <a:srgbClr val="0072BC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351511" id="Rectangle: Rounded Corners 2" o:spid="_x0000_s1026" style="position:absolute;margin-left:-4.5pt;margin-top:2.65pt;width:479.05pt;height:271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5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" filled="f" strokecolor="#0072bc" strokeweight="2.5pt">
                <v:stroke dashstyle="1 1" joinstyle="miter"/>
                <w10:wrap anchorx="margin"/>
              </v:roundrect>
            </w:pict>
          </mc:Fallback>
        </mc:AlternateContent>
      </w:r>
    </w:p>
    <w:p w14:paraId="6EA50299" w14:textId="37CF5F64" w:rsidR="009F1368" w:rsidRPr="00172A04" w:rsidRDefault="00AA04BE" w:rsidP="00A4756E">
      <w:pPr>
        <w:spacing w:after="240"/>
        <w:jc w:val="center"/>
        <w:rPr>
          <w:rFonts w:ascii="Arial" w:eastAsia="SimSun" w:hAnsi="Arial" w:cs="Arial"/>
          <w:b/>
          <w:bCs/>
          <w:color w:val="404041"/>
          <w:sz w:val="30"/>
          <w:szCs w:val="30"/>
        </w:rPr>
      </w:pPr>
      <w:r>
        <w:rPr>
          <w:rFonts w:ascii="Arial" w:eastAsia="SimSun" w:hAnsi="Arial" w:hint="eastAsia"/>
          <w:b/>
          <w:bCs/>
          <w:color w:val="404041"/>
          <w:sz w:val="30"/>
          <w:szCs w:val="30"/>
        </w:rPr>
        <w:t>与职业治疗师合作，您会得到什么</w:t>
      </w:r>
    </w:p>
    <w:p w14:paraId="2D4D0519" w14:textId="0FF59195" w:rsidR="00C81ED7" w:rsidRPr="00352EA2" w:rsidRDefault="00390CA3" w:rsidP="00C15C35">
      <w:pPr>
        <w:pStyle w:val="ListParagraph"/>
        <w:numPr>
          <w:ilvl w:val="0"/>
          <w:numId w:val="1"/>
        </w:numPr>
        <w:spacing w:before="240" w:line="276" w:lineRule="auto"/>
        <w:ind w:left="714" w:hanging="357"/>
        <w:contextualSpacing w:val="0"/>
        <w:rPr>
          <w:rFonts w:ascii="Arial" w:eastAsia="SimSun" w:hAnsi="Arial" w:cs="Arial"/>
        </w:rPr>
      </w:pPr>
      <w:r>
        <w:rPr>
          <w:rFonts w:ascii="Arial" w:eastAsia="SimSun" w:hAnsi="Arial" w:hint="eastAsia"/>
        </w:rPr>
        <w:t>他们是合格的健康专家，在安大略省职业治疗师学会注册（持证）。</w:t>
      </w:r>
    </w:p>
    <w:p w14:paraId="0F24C711" w14:textId="43C32F6B" w:rsidR="00390CA3" w:rsidRPr="00C81ED7" w:rsidRDefault="00390CA3" w:rsidP="00C15C35">
      <w:pPr>
        <w:pStyle w:val="ListParagraph"/>
        <w:numPr>
          <w:ilvl w:val="0"/>
          <w:numId w:val="1"/>
        </w:numPr>
        <w:spacing w:before="240" w:line="276" w:lineRule="auto"/>
        <w:ind w:left="714" w:hanging="357"/>
        <w:contextualSpacing w:val="0"/>
        <w:rPr>
          <w:rFonts w:ascii="Arial" w:eastAsia="SimSun" w:hAnsi="Arial" w:cs="Arial"/>
        </w:rPr>
      </w:pPr>
      <w:r>
        <w:rPr>
          <w:rFonts w:ascii="Arial" w:eastAsia="SimSun" w:hAnsi="Arial" w:hint="eastAsia"/>
        </w:rPr>
        <w:t>您可以放心的是，与您合作的职业治疗师一定达到专业标准，并且每年参加提高服务质量的活动。</w:t>
      </w:r>
    </w:p>
    <w:p w14:paraId="0D7BD0BB" w14:textId="098C065E" w:rsidR="00C81ED7" w:rsidRPr="00352EA2" w:rsidRDefault="00390CA3" w:rsidP="00C15C35">
      <w:pPr>
        <w:pStyle w:val="ListParagraph"/>
        <w:numPr>
          <w:ilvl w:val="0"/>
          <w:numId w:val="1"/>
        </w:numPr>
        <w:spacing w:before="240" w:line="276" w:lineRule="auto"/>
        <w:ind w:left="714" w:hanging="357"/>
        <w:contextualSpacing w:val="0"/>
        <w:rPr>
          <w:rFonts w:ascii="Arial" w:eastAsia="SimSun" w:hAnsi="Arial" w:cs="Arial"/>
        </w:rPr>
      </w:pPr>
      <w:r>
        <w:rPr>
          <w:rFonts w:ascii="Arial" w:eastAsia="SimSun" w:hAnsi="Arial" w:hint="eastAsia"/>
        </w:rPr>
        <w:t>您会获得安全、符合道德且高质量的护理。</w:t>
      </w:r>
      <w:r>
        <w:rPr>
          <w:rFonts w:ascii="Arial" w:eastAsia="SimSun" w:hAnsi="Arial" w:hint="eastAsia"/>
        </w:rPr>
        <w:t xml:space="preserve"> </w:t>
      </w:r>
    </w:p>
    <w:p w14:paraId="37BDCFDE" w14:textId="68EB1BE7" w:rsidR="00390CA3" w:rsidRPr="00473C30" w:rsidRDefault="00390CA3" w:rsidP="00C15C35">
      <w:pPr>
        <w:pStyle w:val="ListParagraph"/>
        <w:numPr>
          <w:ilvl w:val="0"/>
          <w:numId w:val="1"/>
        </w:numPr>
        <w:spacing w:before="240" w:line="276" w:lineRule="auto"/>
        <w:ind w:left="714" w:hanging="357"/>
        <w:contextualSpacing w:val="0"/>
        <w:rPr>
          <w:rFonts w:ascii="Arial" w:eastAsia="SimSun" w:hAnsi="Arial" w:cs="Arial"/>
        </w:rPr>
      </w:pPr>
      <w:r>
        <w:rPr>
          <w:rFonts w:ascii="Arial" w:eastAsia="SimSun" w:hAnsi="Arial" w:hint="eastAsia"/>
        </w:rPr>
        <w:t>您会获得与职业治疗师合作需要做出知情决策时所有必要的信息。</w:t>
      </w:r>
      <w:r>
        <w:rPr>
          <w:rFonts w:ascii="Arial" w:eastAsia="SimSun" w:hAnsi="Arial" w:hint="eastAsia"/>
        </w:rPr>
        <w:t xml:space="preserve"> </w:t>
      </w:r>
    </w:p>
    <w:p w14:paraId="07DC3624" w14:textId="3F317F3D" w:rsidR="00390CA3" w:rsidRPr="00473C30" w:rsidDel="00281708" w:rsidRDefault="00390CA3" w:rsidP="00C15C35">
      <w:pPr>
        <w:pStyle w:val="ListParagraph"/>
        <w:numPr>
          <w:ilvl w:val="0"/>
          <w:numId w:val="1"/>
        </w:numPr>
        <w:spacing w:before="240" w:line="276" w:lineRule="auto"/>
        <w:ind w:left="714" w:hanging="357"/>
        <w:contextualSpacing w:val="0"/>
        <w:rPr>
          <w:rFonts w:ascii="Arial" w:eastAsia="SimSun" w:hAnsi="Arial" w:cs="Arial"/>
        </w:rPr>
      </w:pPr>
      <w:r>
        <w:rPr>
          <w:rFonts w:ascii="Arial" w:eastAsia="SimSun" w:hAnsi="Arial" w:hint="eastAsia"/>
        </w:rPr>
        <w:t>您的职业治疗师会以尊重您、保障您尊严的方式为您提供治疗。</w:t>
      </w:r>
    </w:p>
    <w:p w14:paraId="2615C94A" w14:textId="4C38EEE4" w:rsidR="00390CA3" w:rsidRPr="00473C30" w:rsidDel="00281708" w:rsidRDefault="00390CA3" w:rsidP="00C15C35">
      <w:pPr>
        <w:pStyle w:val="ListParagraph"/>
        <w:numPr>
          <w:ilvl w:val="0"/>
          <w:numId w:val="1"/>
        </w:numPr>
        <w:spacing w:before="240" w:line="276" w:lineRule="auto"/>
        <w:ind w:left="714" w:hanging="357"/>
        <w:contextualSpacing w:val="0"/>
        <w:rPr>
          <w:rFonts w:ascii="Arial" w:eastAsia="SimSun" w:hAnsi="Arial" w:cs="Arial"/>
        </w:rPr>
      </w:pPr>
      <w:r>
        <w:rPr>
          <w:rFonts w:ascii="Arial" w:eastAsia="SimSun" w:hAnsi="Arial" w:hint="eastAsia"/>
        </w:rPr>
        <w:t>您的职业治疗师会维护您的人权，并与您合作，尊重您的个人习惯和文化习俗。</w:t>
      </w:r>
      <w:r>
        <w:rPr>
          <w:rFonts w:ascii="Arial" w:eastAsia="SimSun" w:hAnsi="Arial" w:hint="eastAsia"/>
        </w:rPr>
        <w:t xml:space="preserve">  </w:t>
      </w:r>
    </w:p>
    <w:p w14:paraId="2CD7D6EE" w14:textId="77777777" w:rsidR="00390CA3" w:rsidRPr="00473C30" w:rsidDel="00281708" w:rsidRDefault="00390CA3" w:rsidP="00C15C35">
      <w:pPr>
        <w:pStyle w:val="ListParagraph"/>
        <w:numPr>
          <w:ilvl w:val="0"/>
          <w:numId w:val="1"/>
        </w:numPr>
        <w:spacing w:before="240" w:line="276" w:lineRule="auto"/>
        <w:ind w:left="714" w:hanging="357"/>
        <w:contextualSpacing w:val="0"/>
        <w:rPr>
          <w:rFonts w:ascii="Arial" w:eastAsia="SimSun" w:hAnsi="Arial" w:cs="Arial"/>
        </w:rPr>
      </w:pPr>
      <w:r>
        <w:rPr>
          <w:rFonts w:ascii="Arial" w:eastAsia="SimSun" w:hAnsi="Arial" w:hint="eastAsia"/>
        </w:rPr>
        <w:t>您的所有问题都会得到解答。</w:t>
      </w:r>
      <w:r>
        <w:rPr>
          <w:rFonts w:ascii="Arial" w:eastAsia="SimSun" w:hAnsi="Arial" w:hint="eastAsia"/>
        </w:rPr>
        <w:t>  </w:t>
      </w:r>
      <w:r>
        <w:rPr>
          <w:rFonts w:ascii="Arial" w:eastAsia="SimSun" w:hAnsi="Arial" w:hint="eastAsia"/>
        </w:rPr>
        <w:t>您可以向您的职业治疗师提出所有问题。</w:t>
      </w:r>
    </w:p>
    <w:p w14:paraId="20F62C36" w14:textId="0099B5F9" w:rsidR="00AA04BE" w:rsidRPr="00473C30" w:rsidRDefault="00DD52EE" w:rsidP="00CD5CB7">
      <w:pPr>
        <w:spacing w:before="240" w:line="276" w:lineRule="auto"/>
        <w:rPr>
          <w:rFonts w:ascii="Arial" w:eastAsia="SimSun" w:hAnsi="Arial" w:cs="Arial"/>
        </w:rPr>
      </w:pPr>
      <w:r>
        <w:rPr>
          <w:rFonts w:ascii="Arial" w:eastAsia="SimSun" w:hAnsi="Arial" w:hint="eastAsia"/>
        </w:rPr>
        <w:br/>
      </w:r>
      <w:r>
        <w:rPr>
          <w:rFonts w:ascii="Arial" w:eastAsia="SimSun" w:hAnsi="Arial" w:hint="eastAsia"/>
        </w:rPr>
        <w:t>在安大略省，职业治疗师必须在</w:t>
      </w:r>
      <w:r>
        <w:rPr>
          <w:rFonts w:ascii="Arial" w:eastAsia="SimSun" w:hAnsi="Arial" w:hint="eastAsia"/>
          <w:b/>
          <w:bCs/>
        </w:rPr>
        <w:t>安大略省职业治疗师学会登记注册</w:t>
      </w:r>
      <w:r>
        <w:rPr>
          <w:rFonts w:ascii="Arial" w:eastAsia="SimSun" w:hAnsi="Arial" w:hint="eastAsia"/>
        </w:rPr>
        <w:t>。您可以通过在线</w:t>
      </w:r>
      <w:hyperlink r:id="rId10" w:history="1">
        <w:r>
          <w:rPr>
            <w:rStyle w:val="Hyperlink"/>
            <w:rFonts w:ascii="Arial" w:eastAsia="SimSun" w:hAnsi="Arial" w:hint="eastAsia"/>
          </w:rPr>
          <w:t>注册职业治疗师名单</w:t>
        </w:r>
      </w:hyperlink>
      <w:r>
        <w:rPr>
          <w:rFonts w:ascii="Arial" w:eastAsia="SimSun" w:hAnsi="Arial" w:hint="eastAsia"/>
        </w:rPr>
        <w:t>确认是否注册，网址为</w:t>
      </w:r>
      <w:hyperlink r:id="rId11" w:history="1">
        <w:r>
          <w:rPr>
            <w:rStyle w:val="Hyperlink"/>
            <w:rFonts w:ascii="Arial" w:eastAsia="SimSun" w:hAnsi="Arial" w:hint="eastAsia"/>
          </w:rPr>
          <w:t>coto.org</w:t>
        </w:r>
      </w:hyperlink>
      <w:r>
        <w:rPr>
          <w:rFonts w:ascii="Arial" w:eastAsia="SimSun" w:hAnsi="Arial" w:hint="eastAsia"/>
        </w:rPr>
        <w:t>（仅提供英文版）。</w:t>
      </w:r>
    </w:p>
    <w:p w14:paraId="30FE7530" w14:textId="77777777" w:rsidR="0091033E" w:rsidRPr="00473C30" w:rsidRDefault="0091033E" w:rsidP="00CD5CB7">
      <w:pPr>
        <w:spacing w:line="276" w:lineRule="auto"/>
        <w:rPr>
          <w:rFonts w:ascii="Arial" w:hAnsi="Arial" w:cs="Arial"/>
        </w:rPr>
      </w:pPr>
    </w:p>
    <w:p w14:paraId="7BE670FD" w14:textId="1ABB1D43" w:rsidR="00AA04BE" w:rsidRPr="00473C30" w:rsidRDefault="00AA04BE" w:rsidP="00CD5CB7">
      <w:pPr>
        <w:spacing w:line="276" w:lineRule="auto"/>
        <w:rPr>
          <w:rFonts w:ascii="Arial" w:eastAsia="SimSun" w:hAnsi="Arial" w:cs="Arial"/>
        </w:rPr>
      </w:pPr>
      <w:r>
        <w:rPr>
          <w:rFonts w:ascii="Arial" w:eastAsia="SimSun" w:hAnsi="Arial" w:hint="eastAsia"/>
        </w:rPr>
        <w:t>如果您与职业治疗师合作中有任何疑问，请联系安大略省职业治疗师学会。我们随时准备为您提供帮助。</w:t>
      </w:r>
      <w:r>
        <w:rPr>
          <w:rFonts w:hint="eastAsia"/>
        </w:rPr>
        <w:t>我们的电话是</w:t>
      </w:r>
      <w:r>
        <w:rPr>
          <w:rFonts w:hint="eastAsia"/>
        </w:rPr>
        <w:t xml:space="preserve"> </w:t>
      </w:r>
      <w:r>
        <w:rPr>
          <w:rFonts w:ascii="Arial" w:eastAsia="SimSun" w:hAnsi="Arial" w:hint="eastAsia"/>
        </w:rPr>
        <w:t>416-214-1177</w:t>
      </w:r>
      <w:r>
        <w:rPr>
          <w:rFonts w:ascii="Arial" w:eastAsia="SimSun" w:hAnsi="Arial" w:hint="eastAsia"/>
        </w:rPr>
        <w:t>，或免费电话</w:t>
      </w:r>
      <w:r>
        <w:rPr>
          <w:rFonts w:ascii="Arial" w:eastAsia="SimSun" w:hAnsi="Arial" w:hint="eastAsia"/>
        </w:rPr>
        <w:t xml:space="preserve"> 1-800-890-6570</w:t>
      </w:r>
      <w:r>
        <w:rPr>
          <w:rFonts w:ascii="Arial" w:eastAsia="SimSun" w:hAnsi="Arial" w:hint="eastAsia"/>
        </w:rPr>
        <w:t>；亦可发送电子邮件至</w:t>
      </w:r>
      <w:hyperlink r:id="rId12" w:history="1">
        <w:r>
          <w:rPr>
            <w:rStyle w:val="Hyperlink"/>
            <w:rFonts w:ascii="Arial" w:eastAsia="SimSun" w:hAnsi="Arial" w:hint="eastAsia"/>
          </w:rPr>
          <w:t>practice@coto.org</w:t>
        </w:r>
      </w:hyperlink>
      <w:r>
        <w:rPr>
          <w:rFonts w:ascii="Arial" w:eastAsia="SimSun" w:hAnsi="Arial" w:hint="eastAsia"/>
        </w:rPr>
        <w:t>。</w:t>
      </w:r>
      <w:r>
        <w:rPr>
          <w:rFonts w:ascii="Arial" w:eastAsia="SimSun" w:hAnsi="Arial" w:hint="eastAsia"/>
        </w:rPr>
        <w:br/>
      </w:r>
    </w:p>
    <w:p w14:paraId="113DDF4A" w14:textId="16D696BD" w:rsidR="00D425A1" w:rsidRPr="00473C30" w:rsidRDefault="00AA04BE" w:rsidP="00CD5CB7">
      <w:pPr>
        <w:spacing w:line="276" w:lineRule="auto"/>
        <w:rPr>
          <w:rFonts w:ascii="Arial" w:eastAsia="SimSun" w:hAnsi="Arial" w:cs="Arial"/>
        </w:rPr>
      </w:pPr>
      <w:r>
        <w:rPr>
          <w:rFonts w:ascii="Arial" w:eastAsia="SimSun" w:hAnsi="Arial" w:hint="eastAsia"/>
        </w:rPr>
        <w:t>欲了解更多信息，请浏览我们的网站</w:t>
      </w:r>
      <w:r>
        <w:rPr>
          <w:rFonts w:ascii="Arial" w:eastAsia="SimSun" w:hAnsi="Arial" w:hint="eastAsia"/>
          <w:b/>
          <w:bCs/>
        </w:rPr>
        <w:t xml:space="preserve"> </w:t>
      </w:r>
      <w:hyperlink r:id="rId13" w:history="1">
        <w:r>
          <w:rPr>
            <w:rStyle w:val="Hyperlink"/>
            <w:rFonts w:ascii="Arial" w:eastAsia="SimSun" w:hAnsi="Arial" w:hint="eastAsia"/>
          </w:rPr>
          <w:t>coto.org</w:t>
        </w:r>
      </w:hyperlink>
      <w:r>
        <w:rPr>
          <w:rFonts w:ascii="Arial" w:eastAsia="SimSun" w:hAnsi="Arial" w:hint="eastAsia"/>
        </w:rPr>
        <w:t>（仅提供英文版）。</w:t>
      </w:r>
    </w:p>
    <w:sectPr w:rsidR="00D425A1" w:rsidRPr="00473C30" w:rsidSect="00DD52E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908" w:right="1440" w:bottom="1440" w:left="1440" w:header="708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1B6C0" w14:textId="77777777" w:rsidR="004F32FB" w:rsidRDefault="004F32FB" w:rsidP="00DC36A0">
      <w:r>
        <w:separator/>
      </w:r>
    </w:p>
  </w:endnote>
  <w:endnote w:type="continuationSeparator" w:id="0">
    <w:p w14:paraId="006C3C95" w14:textId="77777777" w:rsidR="004F32FB" w:rsidRDefault="004F32FB" w:rsidP="00DC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NeueLTStd-Lt">
    <w:altName w:val="Arial"/>
    <w:panose1 w:val="00000000000000000000"/>
    <w:charset w:val="00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16C32" w14:textId="77777777" w:rsidR="006E6318" w:rsidRDefault="006E63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172B9" w14:textId="0AA977DC" w:rsidR="007963DB" w:rsidRDefault="007963DB" w:rsidP="007963DB">
    <w:pPr>
      <w:pStyle w:val="BodyText"/>
      <w:spacing w:before="19" w:line="207" w:lineRule="exact"/>
      <w:jc w:val="right"/>
      <w:rPr>
        <w:rFonts w:ascii="Arial" w:hAnsi="Arial" w:cs="Arial"/>
        <w:color w:val="414042"/>
      </w:rPr>
    </w:pPr>
    <w:r>
      <w:rPr>
        <w:rFonts w:ascii="Arial" w:hAnsi="Arial" w:hint="eastAsia"/>
        <w:color w:val="414042"/>
      </w:rPr>
      <w:t>2026</w:t>
    </w:r>
    <w:r>
      <w:rPr>
        <w:rFonts w:ascii="Arial" w:hAnsi="Arial" w:hint="eastAsia"/>
        <w:color w:val="414042"/>
      </w:rPr>
      <w:t>年</w:t>
    </w:r>
    <w:r>
      <w:rPr>
        <w:rFonts w:ascii="Arial" w:hAnsi="Arial" w:hint="eastAsia"/>
        <w:color w:val="414042"/>
      </w:rPr>
      <w:t>5</w:t>
    </w:r>
    <w:r>
      <w:rPr>
        <w:rFonts w:ascii="Arial" w:hAnsi="Arial" w:hint="eastAsia"/>
        <w:color w:val="414042"/>
      </w:rPr>
      <w:t>月</w:t>
    </w:r>
  </w:p>
  <w:p w14:paraId="620968D5" w14:textId="08ED5D50" w:rsidR="00D05500" w:rsidRPr="00BB7779" w:rsidRDefault="00D05500" w:rsidP="00D05500">
    <w:pPr>
      <w:pStyle w:val="BodyText"/>
      <w:spacing w:before="19" w:line="207" w:lineRule="exact"/>
      <w:rPr>
        <w:rFonts w:ascii="Arial" w:hAnsi="Arial" w:cs="Arial"/>
        <w:color w:val="414042"/>
      </w:rPr>
    </w:pPr>
    <w:r>
      <w:rPr>
        <w:rFonts w:ascii="Arial" w:hAnsi="Arial" w:hint="eastAsia"/>
        <w:color w:val="414042"/>
      </w:rPr>
      <w:t>20 Bay St, Suite 900, PO Box 78, Toronto, ON M5J 2N8</w:t>
    </w:r>
    <w:r>
      <w:rPr>
        <w:rFonts w:ascii="Arial" w:hAnsi="Arial" w:hint="eastAsia"/>
        <w:color w:val="414042"/>
      </w:rPr>
      <w:tab/>
    </w:r>
    <w:r>
      <w:rPr>
        <w:rFonts w:ascii="Arial" w:hAnsi="Arial" w:hint="eastAsia"/>
        <w:color w:val="414042"/>
      </w:rPr>
      <w:tab/>
    </w:r>
  </w:p>
  <w:p w14:paraId="1E078F2B" w14:textId="58BA9B00" w:rsidR="00D05500" w:rsidRPr="006C6328" w:rsidRDefault="00D05500" w:rsidP="00D05500">
    <w:pPr>
      <w:pStyle w:val="BodyText"/>
      <w:spacing w:before="19" w:line="207" w:lineRule="exact"/>
      <w:rPr>
        <w:rFonts w:ascii="Arial" w:hAnsi="Arial" w:cs="Arial"/>
      </w:rPr>
    </w:pPr>
    <w:r>
      <w:rPr>
        <w:rFonts w:ascii="Arial" w:hAnsi="Arial" w:hint="eastAsia"/>
        <w:b/>
        <w:bCs/>
        <w:color w:val="414042"/>
      </w:rPr>
      <w:t>电话：</w:t>
    </w:r>
    <w:r>
      <w:rPr>
        <w:rFonts w:ascii="Arial" w:hAnsi="Arial" w:hint="eastAsia"/>
        <w:color w:val="414042"/>
      </w:rPr>
      <w:t xml:space="preserve"> 416-214-1177 |1-800-890-6570 </w:t>
    </w:r>
    <w:r>
      <w:rPr>
        <w:rFonts w:ascii="Arial" w:hAnsi="Arial" w:hint="eastAsia"/>
        <w:b/>
        <w:bCs/>
        <w:color w:val="414042"/>
      </w:rPr>
      <w:t>传真：</w:t>
    </w:r>
    <w:r>
      <w:rPr>
        <w:rFonts w:ascii="Arial" w:hAnsi="Arial" w:hint="eastAsia"/>
        <w:color w:val="414042"/>
      </w:rPr>
      <w:t xml:space="preserve"> 416-214-1173</w:t>
    </w:r>
    <w:r>
      <w:rPr>
        <w:rFonts w:ascii="Arial" w:hAnsi="Arial" w:hint="eastAsia"/>
        <w:color w:val="414042"/>
      </w:rPr>
      <w:tab/>
    </w:r>
    <w:r>
      <w:rPr>
        <w:rFonts w:ascii="Arial" w:hAnsi="Arial" w:hint="eastAsia"/>
        <w:color w:val="414042"/>
      </w:rPr>
      <w:tab/>
    </w:r>
  </w:p>
  <w:p w14:paraId="54BA0552" w14:textId="2EDC1060" w:rsidR="00DC36A0" w:rsidRPr="00D05500" w:rsidRDefault="00D05500" w:rsidP="00D05500">
    <w:pPr>
      <w:pStyle w:val="Footer"/>
      <w:rPr>
        <w:rFonts w:ascii="Arial" w:eastAsia="SimSun" w:hAnsi="Arial" w:cs="Arial"/>
        <w:sz w:val="16"/>
        <w:szCs w:val="16"/>
      </w:rPr>
    </w:pPr>
    <w:hyperlink r:id="rId1">
      <w:r>
        <w:rPr>
          <w:rFonts w:ascii="Arial" w:eastAsia="SimSun" w:hAnsi="Arial" w:hint="eastAsia"/>
          <w:color w:val="414042"/>
          <w:sz w:val="16"/>
          <w:szCs w:val="16"/>
        </w:rPr>
        <w:t>coto.org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E7B3" w14:textId="77777777" w:rsidR="006E6318" w:rsidRDefault="006E6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2F810" w14:textId="77777777" w:rsidR="004F32FB" w:rsidRDefault="004F32FB" w:rsidP="00DC36A0">
      <w:r>
        <w:separator/>
      </w:r>
    </w:p>
  </w:footnote>
  <w:footnote w:type="continuationSeparator" w:id="0">
    <w:p w14:paraId="33DEFE26" w14:textId="77777777" w:rsidR="004F32FB" w:rsidRDefault="004F32FB" w:rsidP="00DC3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B16C" w14:textId="77777777" w:rsidR="006E6318" w:rsidRDefault="006E63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82817" w14:textId="3D80CBFA" w:rsidR="00F97630" w:rsidRDefault="00DC36A0" w:rsidP="0091033E">
    <w:pPr>
      <w:pStyle w:val="Header"/>
    </w:pPr>
    <w:r>
      <w:rPr>
        <w:rFonts w:hint="eastAsia"/>
        <w:noProof/>
      </w:rPr>
      <w:drawing>
        <wp:inline distT="0" distB="0" distL="0" distR="0" wp14:anchorId="690938A8" wp14:editId="154CDDFC">
          <wp:extent cx="3992609" cy="638175"/>
          <wp:effectExtent l="0" t="0" r="0" b="0"/>
          <wp:docPr id="1563266746" name="Picture 1563266746" descr="Logo for the College of Occupational Therapists of Ontario, Regulator of Occupational Therapists of Ont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266746" name="Picture 1563266746" descr="Logo for the College of Occupational Therapists of Ontario, Regulator of Occupational Therapists of Ontario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80" b="7"/>
                  <a:stretch>
                    <a:fillRect/>
                  </a:stretch>
                </pic:blipFill>
                <pic:spPr bwMode="auto">
                  <a:xfrm>
                    <a:off x="0" y="0"/>
                    <a:ext cx="3996000" cy="6387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BC08" w14:textId="77777777" w:rsidR="006E6318" w:rsidRDefault="006E63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91A45"/>
    <w:multiLevelType w:val="hybridMultilevel"/>
    <w:tmpl w:val="0C64A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A72EB"/>
    <w:multiLevelType w:val="hybridMultilevel"/>
    <w:tmpl w:val="F95A7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858215">
    <w:abstractNumId w:val="1"/>
  </w:num>
  <w:num w:numId="2" w16cid:durableId="744643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A0"/>
    <w:rsid w:val="000D1706"/>
    <w:rsid w:val="000E567D"/>
    <w:rsid w:val="00115025"/>
    <w:rsid w:val="00116EAB"/>
    <w:rsid w:val="00165762"/>
    <w:rsid w:val="0016675D"/>
    <w:rsid w:val="00172A04"/>
    <w:rsid w:val="00173512"/>
    <w:rsid w:val="00173995"/>
    <w:rsid w:val="00197EF9"/>
    <w:rsid w:val="001B6C16"/>
    <w:rsid w:val="001D3307"/>
    <w:rsid w:val="001E6EC1"/>
    <w:rsid w:val="00297434"/>
    <w:rsid w:val="002A3D59"/>
    <w:rsid w:val="00323D35"/>
    <w:rsid w:val="00352EA2"/>
    <w:rsid w:val="00381386"/>
    <w:rsid w:val="00390CA3"/>
    <w:rsid w:val="003F383C"/>
    <w:rsid w:val="004220BC"/>
    <w:rsid w:val="00450420"/>
    <w:rsid w:val="004519EF"/>
    <w:rsid w:val="00473C30"/>
    <w:rsid w:val="004A5CE2"/>
    <w:rsid w:val="004F32FB"/>
    <w:rsid w:val="005439B7"/>
    <w:rsid w:val="00601546"/>
    <w:rsid w:val="00623144"/>
    <w:rsid w:val="00646700"/>
    <w:rsid w:val="00691396"/>
    <w:rsid w:val="00692196"/>
    <w:rsid w:val="006D0E0D"/>
    <w:rsid w:val="006E6318"/>
    <w:rsid w:val="007006A1"/>
    <w:rsid w:val="00712C32"/>
    <w:rsid w:val="00724FF9"/>
    <w:rsid w:val="007963DB"/>
    <w:rsid w:val="007C316D"/>
    <w:rsid w:val="00801300"/>
    <w:rsid w:val="00830228"/>
    <w:rsid w:val="00845184"/>
    <w:rsid w:val="008F28CC"/>
    <w:rsid w:val="008F4D1F"/>
    <w:rsid w:val="0091033E"/>
    <w:rsid w:val="009524CB"/>
    <w:rsid w:val="0097113D"/>
    <w:rsid w:val="00981FD9"/>
    <w:rsid w:val="009F1368"/>
    <w:rsid w:val="00A464A0"/>
    <w:rsid w:val="00A4756E"/>
    <w:rsid w:val="00A54DCD"/>
    <w:rsid w:val="00A81103"/>
    <w:rsid w:val="00AA04BE"/>
    <w:rsid w:val="00AE2566"/>
    <w:rsid w:val="00B00765"/>
    <w:rsid w:val="00B10309"/>
    <w:rsid w:val="00B743FD"/>
    <w:rsid w:val="00BC1C15"/>
    <w:rsid w:val="00C15C35"/>
    <w:rsid w:val="00C62C7A"/>
    <w:rsid w:val="00C701A1"/>
    <w:rsid w:val="00C81ED7"/>
    <w:rsid w:val="00C95DB1"/>
    <w:rsid w:val="00CB0B6F"/>
    <w:rsid w:val="00CD5CB7"/>
    <w:rsid w:val="00D017BD"/>
    <w:rsid w:val="00D05500"/>
    <w:rsid w:val="00D40CDE"/>
    <w:rsid w:val="00D425A1"/>
    <w:rsid w:val="00D83852"/>
    <w:rsid w:val="00D90A01"/>
    <w:rsid w:val="00DC36A0"/>
    <w:rsid w:val="00DD52EE"/>
    <w:rsid w:val="00E066D5"/>
    <w:rsid w:val="00E3616F"/>
    <w:rsid w:val="00E87764"/>
    <w:rsid w:val="00EB7B52"/>
    <w:rsid w:val="00ED2305"/>
    <w:rsid w:val="00F40AC4"/>
    <w:rsid w:val="00F51FF9"/>
    <w:rsid w:val="00F60590"/>
    <w:rsid w:val="00F97630"/>
    <w:rsid w:val="00FE125B"/>
    <w:rsid w:val="00FF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A9D9A"/>
  <w15:chartTrackingRefBased/>
  <w15:docId w15:val="{B3B2E85A-6497-B84E-9B03-C57FE071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uiPriority w:val="39"/>
    <w:qFormat/>
    <w:rsid w:val="004220BC"/>
    <w:pPr>
      <w:widowControl w:val="0"/>
      <w:autoSpaceDE w:val="0"/>
      <w:autoSpaceDN w:val="0"/>
      <w:spacing w:before="136"/>
      <w:ind w:left="140"/>
    </w:pPr>
    <w:rPr>
      <w:rFonts w:ascii="Arial" w:eastAsia="SimSun" w:hAnsi="Arial" w:cs="Arial"/>
      <w:b/>
      <w:bCs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C36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6A0"/>
  </w:style>
  <w:style w:type="paragraph" w:styleId="Footer">
    <w:name w:val="footer"/>
    <w:basedOn w:val="Normal"/>
    <w:link w:val="FooterChar"/>
    <w:uiPriority w:val="99"/>
    <w:unhideWhenUsed/>
    <w:rsid w:val="00DC36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6A0"/>
  </w:style>
  <w:style w:type="paragraph" w:styleId="BodyText">
    <w:name w:val="Body Text"/>
    <w:basedOn w:val="Normal"/>
    <w:link w:val="BodyTextChar"/>
    <w:uiPriority w:val="1"/>
    <w:qFormat/>
    <w:rsid w:val="00DC36A0"/>
    <w:pPr>
      <w:widowControl w:val="0"/>
      <w:autoSpaceDE w:val="0"/>
      <w:autoSpaceDN w:val="0"/>
    </w:pPr>
    <w:rPr>
      <w:rFonts w:ascii="HelveticaNeueLTStd-Lt" w:eastAsia="SimSun" w:hAnsi="HelveticaNeueLTStd-Lt" w:cs="HelveticaNeueLTStd-Lt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C36A0"/>
    <w:rPr>
      <w:rFonts w:ascii="HelveticaNeueLTStd-Lt" w:eastAsia="SimSun" w:hAnsi="HelveticaNeueLTStd-Lt" w:cs="HelveticaNeueLTStd-Lt"/>
      <w:sz w:val="16"/>
      <w:szCs w:val="1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A04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A04B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AA04BE"/>
    <w:pPr>
      <w:spacing w:after="160" w:line="278" w:lineRule="auto"/>
      <w:ind w:left="720"/>
      <w:contextualSpacing/>
    </w:pPr>
    <w:rPr>
      <w:kern w:val="2"/>
      <w:lang w:val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103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33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E12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125B"/>
    <w:pPr>
      <w:spacing w:after="160"/>
    </w:pPr>
    <w:rPr>
      <w:kern w:val="2"/>
      <w:sz w:val="20"/>
      <w:szCs w:val="20"/>
      <w:lang w:val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125B"/>
    <w:rPr>
      <w:kern w:val="2"/>
      <w:sz w:val="20"/>
      <w:szCs w:val="20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oto.org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file:///c&#65306;\users\yleung\appdata\local\Microsoft\Windows\inetcache\content.outlook\7F3BR6YG\practice@coto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to.org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otportal.coto.org/public-register-search-custom/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o.or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F2C2EFEE44B4C81C93CAB3EB7596C" ma:contentTypeVersion="18" ma:contentTypeDescription="Create a new document." ma:contentTypeScope="" ma:versionID="31b3215dc502932ebae05cde29b06054">
  <xsd:schema xmlns:xsd="http://www.w3.org/2001/XMLSchema" xmlns:xs="http://www.w3.org/2001/XMLSchema" xmlns:p="http://schemas.microsoft.com/office/2006/metadata/properties" xmlns:ns1="http://schemas.microsoft.com/sharepoint/v3" xmlns:ns2="d56243b9-f7f3-48cc-9b77-da5125826636" xmlns:ns3="2b473645-a342-4274-9b12-cff33e80ecdc" targetNamespace="http://schemas.microsoft.com/office/2006/metadata/properties" ma:root="true" ma:fieldsID="8b72d27329d9aa0eb1c10a251348d5e3" ns1:_="" ns2:_="" ns3:_="">
    <xsd:import namespace="http://schemas.microsoft.com/sharepoint/v3"/>
    <xsd:import namespace="d56243b9-f7f3-48cc-9b77-da5125826636"/>
    <xsd:import namespace="2b473645-a342-4274-9b12-cff33e80ecd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Path" minOccurs="0"/>
                <xsd:element ref="ns2:SecurityClassification"/>
                <xsd:element ref="ns2:RetentionLabel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243b9-f7f3-48cc-9b77-da512582663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2114b3c-364f-41f2-b596-5d90e710eb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h" ma:index="11" nillable="true" ma:displayName="Path" ma:internalName="Path">
      <xsd:simpleType>
        <xsd:restriction base="dms:Text">
          <xsd:maxLength value="255"/>
        </xsd:restriction>
      </xsd:simpleType>
    </xsd:element>
    <xsd:element name="SecurityClassification" ma:index="12" ma:displayName="Security Classification" ma:default="Internal" ma:description="Please choose one of the option and classify document" ma:format="RadioButtons" ma:internalName="SecurityClassification">
      <xsd:simpleType>
        <xsd:restriction base="dms:Choice">
          <xsd:enumeration value="Confidential"/>
          <xsd:enumeration value="Internal"/>
          <xsd:enumeration value="Public"/>
        </xsd:restriction>
      </xsd:simpleType>
    </xsd:element>
    <xsd:element name="RetentionLabel" ma:index="13" ma:displayName="Retention Label" ma:default="10Y" ma:description="Choose an option to retain this document" ma:format="RadioButtons" ma:internalName="RetentionLabel">
      <xsd:simpleType>
        <xsd:restriction base="dms:Choice">
          <xsd:enumeration value="7Y"/>
          <xsd:enumeration value="10Y"/>
          <xsd:enumeration value="75Y"/>
          <xsd:enumeration value="Permanent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73645-a342-4274-9b12-cff33e80ecd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bd62a64-7105-4dc1-ac6f-b358f5dee1f9}" ma:internalName="TaxCatchAll" ma:showField="CatchAllData" ma:web="2b473645-a342-4274-9b12-cff33e80ec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473645-a342-4274-9b12-cff33e80ecdc" xsi:nil="true"/>
    <lcf76f155ced4ddcb4097134ff3c332f xmlns="d56243b9-f7f3-48cc-9b77-da5125826636">
      <Terms xmlns="http://schemas.microsoft.com/office/infopath/2007/PartnerControls"/>
    </lcf76f155ced4ddcb4097134ff3c332f>
    <SecurityClassification xmlns="d56243b9-f7f3-48cc-9b77-da5125826636">Internal</SecurityClassification>
    <RetentionLabel xmlns="d56243b9-f7f3-48cc-9b77-da5125826636">10Y</RetentionLabel>
    <Path xmlns="d56243b9-f7f3-48cc-9b77-da512582663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4190D6-61B8-40F7-9D41-34C69549A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6243b9-f7f3-48cc-9b77-da5125826636"/>
    <ds:schemaRef ds:uri="2b473645-a342-4274-9b12-cff33e80e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7149B0-AB3B-4DA0-A784-D73B80746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894704-622E-4474-AE0F-D4CA0D51F5C1}">
  <ds:schemaRefs>
    <ds:schemaRef ds:uri="http://schemas.microsoft.com/office/2006/metadata/properties"/>
    <ds:schemaRef ds:uri="http://schemas.microsoft.com/office/infopath/2007/PartnerControls"/>
    <ds:schemaRef ds:uri="2b473645-a342-4274-9b12-cff33e80ecdc"/>
    <ds:schemaRef ds:uri="d56243b9-f7f3-48cc-9b77-da5125826636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548e6311-a017-4c40-89c7-bb0b7a5147af}" enabled="1" method="Privileged" siteId="{3e44edca-930e-491a-b11d-5556b24c5f0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English</dc:creator>
  <cp:keywords>AllLanguages.com - Linguistic Services</cp:keywords>
  <dc:description>Visit Https://My.AllLangauges.com to place your next translation, transcription and/or copy editing request.</dc:description>
  <cp:lastModifiedBy>Adriana Balcazar</cp:lastModifiedBy>
  <cp:revision>27</cp:revision>
  <cp:lastPrinted>2026-05-21T17:46:00Z</cp:lastPrinted>
  <dcterms:created xsi:type="dcterms:W3CDTF">2026-05-06T15:14:00Z</dcterms:created>
  <dcterms:modified xsi:type="dcterms:W3CDTF">2026-05-21T17:46:00Z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0x010100418F2C2EFEE44B4C81C93CAB3EB7596C</vt:lpwstr>
  </property>
  <property fmtid="{D5CDD505-2E9C-101B-9397-08002B2CF9AE}" pid="3" name="Order">
    <vt:r8>459600</vt:r8>
  </property>
  <property fmtid="{D5CDD505-2E9C-101B-9397-08002B2CF9AE}" pid="4" name="MSIP_Label_548e6311-a017-4c40-89c7-bb0b7a5147af_Enabled">
    <vt:lpwstr>True</vt:lpwstr>
  </property>
  <property fmtid="{D5CDD505-2E9C-101B-9397-08002B2CF9AE}" pid="5" name="MSIP_Label_548e6311-a017-4c40-89c7-bb0b7a5147af_SiteId">
    <vt:lpwstr>3e44edca-930e-491a-b11d-5556b24c5f0c</vt:lpwstr>
  </property>
  <property fmtid="{D5CDD505-2E9C-101B-9397-08002B2CF9AE}" pid="6" name="MSIP_Label_548e6311-a017-4c40-89c7-bb0b7a5147af_SetDate">
    <vt:lpwstr>2025-11-04T18:44:50Z</vt:lpwstr>
  </property>
  <property fmtid="{D5CDD505-2E9C-101B-9397-08002B2CF9AE}" pid="7" name="MSIP_Label_548e6311-a017-4c40-89c7-bb0b7a5147af_Name">
    <vt:lpwstr>Internal</vt:lpwstr>
  </property>
  <property fmtid="{D5CDD505-2E9C-101B-9397-08002B2CF9AE}" pid="8" name="MSIP_Label_548e6311-a017-4c40-89c7-bb0b7a5147af_ActionId">
    <vt:lpwstr>120e27c7-a3b3-4eb0-9c46-69c671ad4400</vt:lpwstr>
  </property>
  <property fmtid="{D5CDD505-2E9C-101B-9397-08002B2CF9AE}" pid="9" name="MSIP_Label_548e6311-a017-4c40-89c7-bb0b7a5147af_Removed">
    <vt:lpwstr>False</vt:lpwstr>
  </property>
  <property fmtid="{D5CDD505-2E9C-101B-9397-08002B2CF9AE}" pid="10" name="MSIP_Label_548e6311-a017-4c40-89c7-bb0b7a5147af_Extended_MSFT_Method">
    <vt:lpwstr>Standard</vt:lpwstr>
  </property>
  <property fmtid="{D5CDD505-2E9C-101B-9397-08002B2CF9AE}" pid="11" name="Sensitivity">
    <vt:lpwstr>Internal</vt:lpwstr>
  </property>
  <property fmtid="{D5CDD505-2E9C-101B-9397-08002B2CF9AE}" pid="12" name="MediaServiceImageTags">
    <vt:lpwstr/>
  </property>
</Properties>
</file>