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18B7" w14:textId="4CFD23FB" w:rsidR="004A5CE2" w:rsidRPr="008F28CC" w:rsidRDefault="004A5CE2" w:rsidP="00165762">
      <w:pPr>
        <w:pStyle w:val="Title"/>
        <w:widowControl w:val="0"/>
        <w:autoSpaceDE w:val="0"/>
        <w:autoSpaceDN w:val="0"/>
        <w:spacing w:after="0"/>
        <w:contextualSpacing w:val="0"/>
        <w:rPr>
          <w:rFonts w:ascii="Arial" w:eastAsia="Arial" w:hAnsi="Arial" w:cs="Arial"/>
          <w:b/>
          <w:bCs/>
          <w:color w:val="404041"/>
          <w:spacing w:val="0"/>
          <w:kern w:val="0"/>
          <w:sz w:val="36"/>
          <w:szCs w:val="36"/>
          <w14:ligatures w14:val="none"/>
        </w:rPr>
      </w:pPr>
      <w:r>
        <w:rPr>
          <w:rFonts w:ascii="Arial" w:hAnsi="Arial" w:hint="eastAsia"/>
          <w:b/>
          <w:noProof/>
          <w:color w:val="404041"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1EC7E" wp14:editId="53A21E70">
                <wp:simplePos x="0" y="0"/>
                <wp:positionH relativeFrom="page">
                  <wp:posOffset>914400</wp:posOffset>
                </wp:positionH>
                <wp:positionV relativeFrom="paragraph">
                  <wp:posOffset>328930</wp:posOffset>
                </wp:positionV>
                <wp:extent cx="5838825" cy="1270"/>
                <wp:effectExtent l="0" t="19050" r="47625" b="3683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825">
                              <a:moveTo>
                                <a:pt x="0" y="0"/>
                              </a:moveTo>
                              <a:lnTo>
                                <a:pt x="5838825" y="0"/>
                              </a:lnTo>
                            </a:path>
                          </a:pathLst>
                        </a:custGeom>
                        <a:ln w="50800">
                          <a:solidFill>
                            <a:srgbClr val="006EB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88165" id="Graphic 3" o:spid="_x0000_s1026" style="position:absolute;margin-left:1in;margin-top:25.9pt;width:459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" path="m,l5838825,e" filled="f" strokecolor="#006eb9" strokeweight="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 w:hint="eastAsia"/>
          <w:b/>
          <w:bCs/>
          <w:color w:val="404041"/>
          <w:sz w:val="36"/>
          <w:szCs w:val="36"/>
        </w:rPr>
        <w:t>與職業治療師合作時的預期事項</w:t>
      </w:r>
    </w:p>
    <w:p w14:paraId="0E101E6B" w14:textId="77777777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hint="eastAsia"/>
        </w:rPr>
        <w:t>職業治療師與各年齡層、各種能力的人合作，幫助他們在日常生活中達到最佳的功能水平和獨立性。</w:t>
      </w:r>
      <w:r>
        <w:rPr>
          <w:rFonts w:ascii="Arial" w:hAnsi="Arial" w:hint="eastAsia"/>
        </w:rPr>
        <w:t xml:space="preserve"> </w:t>
      </w:r>
    </w:p>
    <w:p w14:paraId="1B6B9CA8" w14:textId="4855CE59" w:rsidR="00FE125B" w:rsidRPr="00473C30" w:rsidRDefault="00FE125B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hint="eastAsia"/>
        </w:rPr>
        <w:t>疾病、受傷、身體狀況或老化，都可能讓熟悉的動作變得更困難。職業治療師透過建議使用設備與裝置、制定策略或進行調整，幫助各種能力的人完成對他們重要的活動，讓日常生活更安全、更輕鬆。</w:t>
      </w:r>
      <w:r>
        <w:rPr>
          <w:rFonts w:ascii="Arial" w:hAnsi="Arial" w:hint="eastAsia"/>
        </w:rPr>
        <w:t xml:space="preserve"> </w:t>
      </w:r>
    </w:p>
    <w:p w14:paraId="0D6EBEAC" w14:textId="77777777" w:rsidR="004A5CE2" w:rsidRPr="00473C30" w:rsidRDefault="004A5CE2" w:rsidP="00AA04BE">
      <w:pPr>
        <w:rPr>
          <w:rFonts w:ascii="Arial" w:hAnsi="Arial" w:cs="Arial"/>
        </w:rPr>
      </w:pPr>
    </w:p>
    <w:p w14:paraId="69B7383F" w14:textId="3EE09235" w:rsidR="00DD52EE" w:rsidRPr="00473C30" w:rsidRDefault="005439B7" w:rsidP="00DD52EE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FCDD8" wp14:editId="340A21B6">
                <wp:simplePos x="0" y="0"/>
                <wp:positionH relativeFrom="margin">
                  <wp:posOffset>-57150</wp:posOffset>
                </wp:positionH>
                <wp:positionV relativeFrom="paragraph">
                  <wp:posOffset>33655</wp:posOffset>
                </wp:positionV>
                <wp:extent cx="6084000" cy="3438525"/>
                <wp:effectExtent l="19050" t="19050" r="12065" b="28575"/>
                <wp:wrapNone/>
                <wp:docPr id="3226539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000" cy="3438525"/>
                        </a:xfrm>
                        <a:prstGeom prst="roundRect">
                          <a:avLst>
                            <a:gd name="adj" fmla="val 6958"/>
                          </a:avLst>
                        </a:prstGeom>
                        <a:noFill/>
                        <a:ln w="31750">
                          <a:solidFill>
                            <a:srgbClr val="0072BC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FD8BB" id="Rectangle: Rounded Corners 2" o:spid="_x0000_s1026" style="position:absolute;margin-left:-4.5pt;margin-top:2.65pt;width:479.05pt;height:270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5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" filled="f" strokecolor="#0072bc" strokeweight="2.5pt">
                <v:stroke dashstyle="1 1" joinstyle="miter"/>
                <w10:wrap anchorx="margin"/>
              </v:roundrect>
            </w:pict>
          </mc:Fallback>
        </mc:AlternateContent>
      </w:r>
    </w:p>
    <w:p w14:paraId="6EA50299" w14:textId="37CF5F64" w:rsidR="009F1368" w:rsidRPr="00172A04" w:rsidRDefault="00AA04BE" w:rsidP="00A4756E">
      <w:pPr>
        <w:spacing w:after="240"/>
        <w:jc w:val="center"/>
        <w:rPr>
          <w:rFonts w:ascii="Arial" w:hAnsi="Arial" w:cs="Arial"/>
          <w:b/>
          <w:bCs/>
          <w:color w:val="404041"/>
          <w:sz w:val="30"/>
          <w:szCs w:val="30"/>
        </w:rPr>
      </w:pPr>
      <w:r>
        <w:rPr>
          <w:rFonts w:ascii="Arial" w:hAnsi="Arial" w:hint="eastAsia"/>
          <w:b/>
          <w:bCs/>
          <w:color w:val="404041"/>
          <w:sz w:val="30"/>
          <w:szCs w:val="30"/>
        </w:rPr>
        <w:t>與職業治療師合作時的預期事項</w:t>
      </w:r>
    </w:p>
    <w:p w14:paraId="2D4D0519" w14:textId="0FF59195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您可以期待一位在安大略省職業治療師協會註冊（持牌）的合格護理專業人員。</w:t>
      </w:r>
    </w:p>
    <w:p w14:paraId="0F24C711" w14:textId="43C32F6B" w:rsidR="00390CA3" w:rsidRPr="00C81ED7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您可以期待與一位職業治療師合作，該治療師必須符合專業標準並參加年度品質改進活動。</w:t>
      </w:r>
    </w:p>
    <w:p w14:paraId="0D7BD0BB" w14:textId="098C065E" w:rsidR="00C81ED7" w:rsidRPr="00352EA2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您可以期待獲得安全、合乎道德且高品質的醫療服務。</w:t>
      </w:r>
      <w:r>
        <w:rPr>
          <w:rFonts w:ascii="Arial" w:hAnsi="Arial" w:hint="eastAsia"/>
        </w:rPr>
        <w:t xml:space="preserve"> </w:t>
      </w:r>
    </w:p>
    <w:p w14:paraId="37BDCFDE" w14:textId="68EB1BE7" w:rsidR="00390CA3" w:rsidRPr="00473C30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您可以期待獲得所有必要的資訊，幫助您做出與職業治療師合作的明智決定。</w:t>
      </w:r>
      <w:r>
        <w:rPr>
          <w:rFonts w:ascii="Arial" w:hAnsi="Arial" w:hint="eastAsia"/>
        </w:rPr>
        <w:t xml:space="preserve"> </w:t>
      </w:r>
    </w:p>
    <w:p w14:paraId="07DC3624" w14:textId="3F317F3D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您可以期待職業治療師以尊重和尊嚴對待您。</w:t>
      </w:r>
    </w:p>
    <w:p w14:paraId="2615C94A" w14:textId="4C38EEE4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您可以期待職業治療師維護您的人權，並與您合作支持個人及文化實踐。</w:t>
      </w:r>
      <w:r>
        <w:rPr>
          <w:rFonts w:ascii="Arial" w:hAnsi="Arial" w:hint="eastAsia"/>
        </w:rPr>
        <w:t xml:space="preserve">  </w:t>
      </w:r>
    </w:p>
    <w:p w14:paraId="2CD7D6EE" w14:textId="77777777" w:rsidR="00390CA3" w:rsidRPr="00473C30" w:rsidDel="00281708" w:rsidRDefault="00390CA3" w:rsidP="00C15C35">
      <w:pPr>
        <w:pStyle w:val="ListParagraph"/>
        <w:numPr>
          <w:ilvl w:val="0"/>
          <w:numId w:val="1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您可以期待您的問題得到解答。</w:t>
      </w:r>
      <w:r>
        <w:rPr>
          <w:rFonts w:ascii="Arial" w:hAnsi="Arial" w:hint="eastAsia"/>
        </w:rPr>
        <w:t>  </w:t>
      </w:r>
      <w:r>
        <w:rPr>
          <w:rFonts w:ascii="Arial" w:hAnsi="Arial" w:hint="eastAsia"/>
        </w:rPr>
        <w:t>請向您的之職業治療師提出您需要的所有問題。</w:t>
      </w:r>
    </w:p>
    <w:p w14:paraId="20F62C36" w14:textId="0099B5F9" w:rsidR="00AA04BE" w:rsidRPr="00473C30" w:rsidRDefault="00DD52EE" w:rsidP="00CD5CB7">
      <w:pPr>
        <w:spacing w:before="240" w:line="276" w:lineRule="auto"/>
        <w:rPr>
          <w:rFonts w:ascii="Arial" w:hAnsi="Arial" w:cs="Arial"/>
        </w:rPr>
      </w:pPr>
      <w:r>
        <w:rPr>
          <w:rFonts w:ascii="Arial" w:hAnsi="Arial" w:hint="eastAsia"/>
        </w:rPr>
        <w:br/>
      </w:r>
      <w:r>
        <w:rPr>
          <w:rFonts w:ascii="Arial" w:hAnsi="Arial" w:hint="eastAsia"/>
        </w:rPr>
        <w:t>在安大略省，職業治療師必須在</w:t>
      </w:r>
      <w:r>
        <w:rPr>
          <w:rFonts w:ascii="Arial" w:hAnsi="Arial" w:hint="eastAsia"/>
          <w:b/>
          <w:bCs/>
        </w:rPr>
        <w:t>安大略省職業治療師協會</w:t>
      </w:r>
      <w:r>
        <w:rPr>
          <w:rFonts w:ascii="Arial" w:hAnsi="Arial" w:hint="eastAsia"/>
        </w:rPr>
        <w:t>註冊。您可以透過網上</w:t>
      </w:r>
      <w:hyperlink r:id="rId10" w:history="1">
        <w:r>
          <w:rPr>
            <w:rStyle w:val="Hyperlink"/>
            <w:rFonts w:ascii="Arial" w:hAnsi="Arial" w:hint="eastAsia"/>
          </w:rPr>
          <w:t>註冊職業治療師名單</w:t>
        </w:r>
      </w:hyperlink>
      <w:r>
        <w:rPr>
          <w:rFonts w:ascii="Arial" w:hAnsi="Arial" w:hint="eastAsia"/>
        </w:rPr>
        <w:t>確認註冊，網址為</w:t>
      </w:r>
      <w:hyperlink r:id="rId11" w:history="1">
        <w:r>
          <w:rPr>
            <w:rStyle w:val="Hyperlink"/>
            <w:rFonts w:ascii="Arial" w:hAnsi="Arial" w:hint="eastAsia"/>
          </w:rPr>
          <w:t>coto.org</w:t>
        </w:r>
      </w:hyperlink>
      <w:r>
        <w:rPr>
          <w:rFonts w:ascii="Arial" w:hAnsi="Arial" w:hint="eastAsia"/>
        </w:rPr>
        <w:t>（僅提供英文版）。</w:t>
      </w:r>
    </w:p>
    <w:p w14:paraId="30FE7530" w14:textId="77777777" w:rsidR="0091033E" w:rsidRPr="00473C30" w:rsidRDefault="0091033E" w:rsidP="00CD5CB7">
      <w:pPr>
        <w:spacing w:line="276" w:lineRule="auto"/>
        <w:rPr>
          <w:rFonts w:ascii="Arial" w:hAnsi="Arial" w:cs="Arial"/>
        </w:rPr>
      </w:pPr>
    </w:p>
    <w:p w14:paraId="7BE670FD" w14:textId="1ABB1D43" w:rsidR="00AA04BE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>如果您對與職業治療師合作有任何疑問，請聯繫安大略省職業治療師協會。我們隨時準備協助您。您可以撥打</w:t>
      </w:r>
      <w:r>
        <w:rPr>
          <w:rFonts w:ascii="Arial" w:hAnsi="Arial" w:hint="eastAsia"/>
        </w:rPr>
        <w:t>416-214-1177</w:t>
      </w:r>
      <w:r>
        <w:rPr>
          <w:rFonts w:ascii="Arial" w:hAnsi="Arial" w:hint="eastAsia"/>
        </w:rPr>
        <w:t>或免付費電話</w:t>
      </w:r>
      <w:r>
        <w:rPr>
          <w:rFonts w:ascii="Arial" w:hAnsi="Arial" w:hint="eastAsia"/>
        </w:rPr>
        <w:t>1-800-890-6570</w:t>
      </w:r>
      <w:r>
        <w:rPr>
          <w:rFonts w:ascii="Arial" w:hAnsi="Arial" w:hint="eastAsia"/>
        </w:rPr>
        <w:t>，亦可電郵</w:t>
      </w:r>
      <w:hyperlink r:id="rId12" w:history="1">
        <w:r>
          <w:rPr>
            <w:rStyle w:val="Hyperlink"/>
            <w:rFonts w:ascii="Arial" w:hAnsi="Arial" w:hint="eastAsia"/>
          </w:rPr>
          <w:t>practice@coto.org</w:t>
        </w:r>
      </w:hyperlink>
      <w:r>
        <w:rPr>
          <w:rFonts w:ascii="Arial" w:hAnsi="Arial" w:hint="eastAsia"/>
        </w:rPr>
        <w:t>與我們聯繫。</w:t>
      </w:r>
      <w:r>
        <w:rPr>
          <w:rFonts w:ascii="Arial" w:hAnsi="Arial" w:hint="eastAsia"/>
        </w:rPr>
        <w:br/>
      </w:r>
    </w:p>
    <w:p w14:paraId="113DDF4A" w14:textId="16D696BD" w:rsidR="00D425A1" w:rsidRPr="00473C30" w:rsidRDefault="00AA04BE" w:rsidP="00CD5CB7">
      <w:pPr>
        <w:spacing w:line="276" w:lineRule="auto"/>
        <w:rPr>
          <w:rFonts w:ascii="Arial" w:hAnsi="Arial" w:cs="Arial"/>
        </w:rPr>
      </w:pPr>
      <w:r>
        <w:rPr>
          <w:rFonts w:ascii="Arial" w:hAnsi="Arial" w:hint="eastAsia"/>
        </w:rPr>
        <w:t>欲了解更多資訊，請瀏覽我們的網站</w:t>
      </w:r>
      <w:r>
        <w:rPr>
          <w:rFonts w:ascii="Arial" w:hAnsi="Arial" w:hint="eastAsia"/>
          <w:b/>
          <w:bCs/>
        </w:rPr>
        <w:t xml:space="preserve"> </w:t>
      </w:r>
      <w:hyperlink r:id="rId13" w:history="1">
        <w:r>
          <w:rPr>
            <w:rStyle w:val="Hyperlink"/>
            <w:rFonts w:ascii="Arial" w:hAnsi="Arial" w:hint="eastAsia"/>
          </w:rPr>
          <w:t>coto.org</w:t>
        </w:r>
      </w:hyperlink>
      <w:r>
        <w:rPr>
          <w:rFonts w:ascii="Arial" w:hAnsi="Arial" w:hint="eastAsia"/>
        </w:rPr>
        <w:t>（僅提供英文版）。</w:t>
      </w:r>
    </w:p>
    <w:sectPr w:rsidR="00D425A1" w:rsidRPr="00473C30" w:rsidSect="00DD52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8" w:right="1440" w:bottom="1440" w:left="1440" w:header="708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31B5" w14:textId="77777777" w:rsidR="00873EB4" w:rsidRDefault="00873EB4" w:rsidP="00DC36A0">
      <w:r>
        <w:separator/>
      </w:r>
    </w:p>
  </w:endnote>
  <w:endnote w:type="continuationSeparator" w:id="0">
    <w:p w14:paraId="1D302367" w14:textId="77777777" w:rsidR="00873EB4" w:rsidRDefault="00873EB4" w:rsidP="00DC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C32" w14:textId="77777777" w:rsidR="006E6318" w:rsidRDefault="006E6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72B9" w14:textId="0AA977DC" w:rsidR="007963DB" w:rsidRDefault="007963DB" w:rsidP="007963DB">
    <w:pPr>
      <w:pStyle w:val="BodyText"/>
      <w:spacing w:before="19" w:line="207" w:lineRule="exact"/>
      <w:jc w:val="right"/>
      <w:rPr>
        <w:rFonts w:ascii="Arial" w:hAnsi="Arial" w:cs="Arial"/>
        <w:color w:val="414042"/>
      </w:rPr>
    </w:pPr>
    <w:r>
      <w:rPr>
        <w:rFonts w:ascii="Arial" w:hAnsi="Arial" w:hint="eastAsia"/>
        <w:color w:val="414042"/>
      </w:rPr>
      <w:t>2026</w:t>
    </w:r>
    <w:r>
      <w:rPr>
        <w:rFonts w:ascii="Arial" w:hAnsi="Arial" w:hint="eastAsia"/>
        <w:color w:val="414042"/>
      </w:rPr>
      <w:t>年</w:t>
    </w:r>
    <w:r>
      <w:rPr>
        <w:rFonts w:ascii="Arial" w:hAnsi="Arial" w:hint="eastAsia"/>
        <w:color w:val="414042"/>
      </w:rPr>
      <w:t>5</w:t>
    </w:r>
    <w:r>
      <w:rPr>
        <w:rFonts w:ascii="Arial" w:hAnsi="Arial" w:hint="eastAsia"/>
        <w:color w:val="414042"/>
      </w:rPr>
      <w:t>月</w:t>
    </w:r>
  </w:p>
  <w:p w14:paraId="620968D5" w14:textId="08ED5D50" w:rsidR="00D05500" w:rsidRPr="00BB7779" w:rsidRDefault="00D05500" w:rsidP="00D05500">
    <w:pPr>
      <w:pStyle w:val="BodyText"/>
      <w:spacing w:before="19" w:line="207" w:lineRule="exact"/>
      <w:rPr>
        <w:rFonts w:ascii="Arial" w:hAnsi="Arial" w:cs="Arial"/>
        <w:color w:val="414042"/>
      </w:rPr>
    </w:pPr>
    <w:r>
      <w:rPr>
        <w:rFonts w:ascii="Arial" w:hAnsi="Arial" w:hint="eastAsia"/>
        <w:color w:val="414042"/>
      </w:rPr>
      <w:t>20 Bay St, Suite 900, PO Box 78, Toronto, ON M5J 2N8</w:t>
    </w:r>
    <w:r>
      <w:rPr>
        <w:rFonts w:ascii="Arial" w:hAnsi="Arial" w:hint="eastAsia"/>
        <w:color w:val="414042"/>
      </w:rPr>
      <w:tab/>
    </w:r>
    <w:r>
      <w:rPr>
        <w:rFonts w:ascii="Arial" w:hAnsi="Arial" w:hint="eastAsia"/>
        <w:color w:val="414042"/>
      </w:rPr>
      <w:tab/>
    </w:r>
  </w:p>
  <w:p w14:paraId="1E078F2B" w14:textId="58BA9B00" w:rsidR="00D05500" w:rsidRPr="006C6328" w:rsidRDefault="00D05500" w:rsidP="00D05500">
    <w:pPr>
      <w:pStyle w:val="BodyText"/>
      <w:spacing w:before="19" w:line="207" w:lineRule="exact"/>
      <w:rPr>
        <w:rFonts w:ascii="Arial" w:hAnsi="Arial" w:cs="Arial"/>
      </w:rPr>
    </w:pPr>
    <w:r>
      <w:rPr>
        <w:rFonts w:ascii="Arial" w:hAnsi="Arial" w:hint="eastAsia"/>
        <w:b/>
        <w:bCs/>
        <w:color w:val="414042"/>
      </w:rPr>
      <w:t>電話</w:t>
    </w:r>
    <w:r>
      <w:rPr>
        <w:rFonts w:ascii="Arial" w:hAnsi="Arial" w:hint="eastAsia"/>
        <w:color w:val="414042"/>
      </w:rPr>
      <w:t xml:space="preserve"> 416-214-1177 |1-800-890-6570 </w:t>
    </w:r>
    <w:r>
      <w:rPr>
        <w:rFonts w:ascii="Arial" w:hAnsi="Arial" w:hint="eastAsia"/>
        <w:b/>
        <w:bCs/>
        <w:color w:val="414042"/>
      </w:rPr>
      <w:t>傳真</w:t>
    </w:r>
    <w:r>
      <w:rPr>
        <w:rFonts w:ascii="Arial" w:hAnsi="Arial" w:hint="eastAsia"/>
        <w:color w:val="414042"/>
      </w:rPr>
      <w:t xml:space="preserve"> 416-214-1173</w:t>
    </w:r>
    <w:r>
      <w:rPr>
        <w:rFonts w:ascii="Arial" w:hAnsi="Arial" w:hint="eastAsia"/>
        <w:color w:val="414042"/>
      </w:rPr>
      <w:tab/>
    </w:r>
    <w:r>
      <w:rPr>
        <w:rFonts w:ascii="Arial" w:hAnsi="Arial" w:hint="eastAsia"/>
        <w:color w:val="414042"/>
      </w:rPr>
      <w:tab/>
    </w:r>
  </w:p>
  <w:p w14:paraId="54BA0552" w14:textId="2EDC1060" w:rsidR="00DC36A0" w:rsidRPr="00D05500" w:rsidRDefault="00D05500" w:rsidP="00D05500">
    <w:pPr>
      <w:pStyle w:val="Footer"/>
      <w:rPr>
        <w:rFonts w:ascii="Arial" w:hAnsi="Arial" w:cs="Arial"/>
        <w:sz w:val="16"/>
        <w:szCs w:val="16"/>
      </w:rPr>
    </w:pPr>
    <w:hyperlink r:id="rId1">
      <w:r>
        <w:rPr>
          <w:rFonts w:ascii="Arial" w:hAnsi="Arial" w:hint="eastAsia"/>
          <w:color w:val="414042"/>
          <w:sz w:val="16"/>
          <w:szCs w:val="16"/>
        </w:rPr>
        <w:t>coto.org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7B3" w14:textId="77777777" w:rsidR="006E6318" w:rsidRDefault="006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7500" w14:textId="77777777" w:rsidR="00873EB4" w:rsidRDefault="00873EB4" w:rsidP="00DC36A0">
      <w:r>
        <w:separator/>
      </w:r>
    </w:p>
  </w:footnote>
  <w:footnote w:type="continuationSeparator" w:id="0">
    <w:p w14:paraId="20EDD6BC" w14:textId="77777777" w:rsidR="00873EB4" w:rsidRDefault="00873EB4" w:rsidP="00DC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B16C" w14:textId="77777777" w:rsidR="006E6318" w:rsidRDefault="006E6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2817" w14:textId="3D80CBFA" w:rsidR="00F97630" w:rsidRDefault="00DC36A0" w:rsidP="0091033E">
    <w:pPr>
      <w:pStyle w:val="Header"/>
    </w:pPr>
    <w:r>
      <w:rPr>
        <w:rFonts w:hint="eastAsia"/>
        <w:noProof/>
      </w:rPr>
      <w:drawing>
        <wp:inline distT="0" distB="0" distL="0" distR="0" wp14:anchorId="690938A8" wp14:editId="154CDDFC">
          <wp:extent cx="3992609" cy="638175"/>
          <wp:effectExtent l="0" t="0" r="0" b="0"/>
          <wp:docPr id="1563266746" name="Picture 1563266746" descr="Logo for the College of Occupational Therapists of Ontario, Regulator of Occupational Therapists of Ont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266746" name="Picture 1563266746" descr="Logo for the College of Occupational Therapists of Ontario, Regulator of Occupational Therapists of Ontario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80" b="7"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6387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BC08" w14:textId="77777777" w:rsidR="006E6318" w:rsidRDefault="006E6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91A45"/>
    <w:multiLevelType w:val="hybridMultilevel"/>
    <w:tmpl w:val="0C64A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A72EB"/>
    <w:multiLevelType w:val="hybridMultilevel"/>
    <w:tmpl w:val="F95A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858215">
    <w:abstractNumId w:val="1"/>
  </w:num>
  <w:num w:numId="2" w16cid:durableId="74464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A0"/>
    <w:rsid w:val="000D1706"/>
    <w:rsid w:val="000E567D"/>
    <w:rsid w:val="00115025"/>
    <w:rsid w:val="00116EAB"/>
    <w:rsid w:val="00165762"/>
    <w:rsid w:val="0016675D"/>
    <w:rsid w:val="00172A04"/>
    <w:rsid w:val="00173512"/>
    <w:rsid w:val="00173995"/>
    <w:rsid w:val="00197EF9"/>
    <w:rsid w:val="001B6C16"/>
    <w:rsid w:val="001D3307"/>
    <w:rsid w:val="001E6EC1"/>
    <w:rsid w:val="002A3D59"/>
    <w:rsid w:val="00352EA2"/>
    <w:rsid w:val="00381386"/>
    <w:rsid w:val="00390CA3"/>
    <w:rsid w:val="003D793F"/>
    <w:rsid w:val="003F383C"/>
    <w:rsid w:val="004220BC"/>
    <w:rsid w:val="00450420"/>
    <w:rsid w:val="004519EF"/>
    <w:rsid w:val="00473C30"/>
    <w:rsid w:val="004A5CE2"/>
    <w:rsid w:val="005439B7"/>
    <w:rsid w:val="00601546"/>
    <w:rsid w:val="00623144"/>
    <w:rsid w:val="00646700"/>
    <w:rsid w:val="0065434F"/>
    <w:rsid w:val="00691396"/>
    <w:rsid w:val="00692196"/>
    <w:rsid w:val="006D0E0D"/>
    <w:rsid w:val="006E6318"/>
    <w:rsid w:val="007006A1"/>
    <w:rsid w:val="00712C32"/>
    <w:rsid w:val="00724FF9"/>
    <w:rsid w:val="007963DB"/>
    <w:rsid w:val="007C316D"/>
    <w:rsid w:val="00801300"/>
    <w:rsid w:val="00830228"/>
    <w:rsid w:val="00845184"/>
    <w:rsid w:val="00873EB4"/>
    <w:rsid w:val="008F28CC"/>
    <w:rsid w:val="008F4D1F"/>
    <w:rsid w:val="0091033E"/>
    <w:rsid w:val="009524CB"/>
    <w:rsid w:val="0097113D"/>
    <w:rsid w:val="00981FD9"/>
    <w:rsid w:val="009F1368"/>
    <w:rsid w:val="00A464A0"/>
    <w:rsid w:val="00A4756E"/>
    <w:rsid w:val="00A81103"/>
    <w:rsid w:val="00AA04BE"/>
    <w:rsid w:val="00AE2566"/>
    <w:rsid w:val="00B00765"/>
    <w:rsid w:val="00B10309"/>
    <w:rsid w:val="00B45CBB"/>
    <w:rsid w:val="00B743FD"/>
    <w:rsid w:val="00C15103"/>
    <w:rsid w:val="00C15C35"/>
    <w:rsid w:val="00C62C7A"/>
    <w:rsid w:val="00C701A1"/>
    <w:rsid w:val="00C81ED7"/>
    <w:rsid w:val="00C95DB1"/>
    <w:rsid w:val="00CB0B6F"/>
    <w:rsid w:val="00CD5CB7"/>
    <w:rsid w:val="00D017BD"/>
    <w:rsid w:val="00D05500"/>
    <w:rsid w:val="00D40CDE"/>
    <w:rsid w:val="00D425A1"/>
    <w:rsid w:val="00D83852"/>
    <w:rsid w:val="00D90A01"/>
    <w:rsid w:val="00DB137D"/>
    <w:rsid w:val="00DC36A0"/>
    <w:rsid w:val="00DD52EE"/>
    <w:rsid w:val="00E066D5"/>
    <w:rsid w:val="00E3616F"/>
    <w:rsid w:val="00E87764"/>
    <w:rsid w:val="00EB7B52"/>
    <w:rsid w:val="00ED2305"/>
    <w:rsid w:val="00F40AC4"/>
    <w:rsid w:val="00F60590"/>
    <w:rsid w:val="00F97630"/>
    <w:rsid w:val="00FE125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A9D9A"/>
  <w15:chartTrackingRefBased/>
  <w15:docId w15:val="{B3B2E85A-6497-B84E-9B03-C57FE07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zh-H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uiPriority w:val="39"/>
    <w:qFormat/>
    <w:rsid w:val="004220BC"/>
    <w:pPr>
      <w:widowControl w:val="0"/>
      <w:autoSpaceDE w:val="0"/>
      <w:autoSpaceDN w:val="0"/>
      <w:spacing w:before="136"/>
      <w:ind w:left="140"/>
    </w:pPr>
    <w:rPr>
      <w:rFonts w:ascii="Arial" w:eastAsia="Arial" w:hAnsi="Arial" w:cs="Arial"/>
      <w:b/>
      <w:bCs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6A0"/>
  </w:style>
  <w:style w:type="paragraph" w:styleId="Footer">
    <w:name w:val="footer"/>
    <w:basedOn w:val="Normal"/>
    <w:link w:val="FooterChar"/>
    <w:uiPriority w:val="99"/>
    <w:unhideWhenUsed/>
    <w:rsid w:val="00DC3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6A0"/>
  </w:style>
  <w:style w:type="paragraph" w:styleId="BodyText">
    <w:name w:val="Body Text"/>
    <w:basedOn w:val="Normal"/>
    <w:link w:val="BodyTextChar"/>
    <w:uiPriority w:val="1"/>
    <w:qFormat/>
    <w:rsid w:val="00DC36A0"/>
    <w:pPr>
      <w:widowControl w:val="0"/>
      <w:autoSpaceDE w:val="0"/>
      <w:autoSpaceDN w:val="0"/>
    </w:pPr>
    <w:rPr>
      <w:rFonts w:ascii="HelveticaNeueLTStd-Lt" w:eastAsia="HelveticaNeueLTStd-Lt" w:hAnsi="HelveticaNeueLTStd-Lt" w:cs="HelveticaNeueLTStd-Lt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C36A0"/>
    <w:rPr>
      <w:rFonts w:ascii="HelveticaNeueLTStd-Lt" w:eastAsia="HelveticaNeueLTStd-Lt" w:hAnsi="HelveticaNeueLTStd-Lt" w:cs="HelveticaNeueLTStd-Lt"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4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04B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AA04BE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10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3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1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25B"/>
    <w:pPr>
      <w:spacing w:after="160"/>
    </w:pPr>
    <w:rPr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25B"/>
    <w:rPr>
      <w:kern w:val="2"/>
      <w:sz w:val="20"/>
      <w:szCs w:val="20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to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file:///C&#65306;\Users\Yleung\AppData\local\Microsoft\Windows\Inetcache\content.Outlook\7F3BR6YG\practice@coto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to.org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otportal.coto.org/public-register-search-custom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o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F2C2EFEE44B4C81C93CAB3EB7596C" ma:contentTypeVersion="18" ma:contentTypeDescription="Create a new document." ma:contentTypeScope="" ma:versionID="31b3215dc502932ebae05cde29b06054">
  <xsd:schema xmlns:xsd="http://www.w3.org/2001/XMLSchema" xmlns:xs="http://www.w3.org/2001/XMLSchema" xmlns:p="http://schemas.microsoft.com/office/2006/metadata/properties" xmlns:ns1="http://schemas.microsoft.com/sharepoint/v3" xmlns:ns2="d56243b9-f7f3-48cc-9b77-da5125826636" xmlns:ns3="2b473645-a342-4274-9b12-cff33e80ecdc" targetNamespace="http://schemas.microsoft.com/office/2006/metadata/properties" ma:root="true" ma:fieldsID="8b72d27329d9aa0eb1c10a251348d5e3" ns1:_="" ns2:_="" ns3:_="">
    <xsd:import namespace="http://schemas.microsoft.com/sharepoint/v3"/>
    <xsd:import namespace="d56243b9-f7f3-48cc-9b77-da5125826636"/>
    <xsd:import namespace="2b473645-a342-4274-9b12-cff33e80ec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th" minOccurs="0"/>
                <xsd:element ref="ns2:SecurityClassification"/>
                <xsd:element ref="ns2:RetentionLabel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243b9-f7f3-48cc-9b77-da51258266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2114b3c-364f-41f2-b596-5d90e710e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11" nillable="true" ma:displayName="Path" ma:internalName="Path">
      <xsd:simpleType>
        <xsd:restriction base="dms:Text">
          <xsd:maxLength value="255"/>
        </xsd:restriction>
      </xsd:simpleType>
    </xsd:element>
    <xsd:element name="SecurityClassification" ma:index="12" ma:displayName="Security Classification" ma:default="Internal" ma:description="Please choose one of the option and classify document" ma:format="RadioButtons" ma:internalName="SecurityClassification">
      <xsd:simpleType>
        <xsd:restriction base="dms:Choice">
          <xsd:enumeration value="Confidential"/>
          <xsd:enumeration value="Internal"/>
          <xsd:enumeration value="Public"/>
        </xsd:restriction>
      </xsd:simpleType>
    </xsd:element>
    <xsd:element name="RetentionLabel" ma:index="13" ma:displayName="Retention Label" ma:default="10Y" ma:description="Choose an option to retain this document" ma:format="RadioButtons" ma:internalName="RetentionLabel">
      <xsd:simpleType>
        <xsd:restriction base="dms:Choice">
          <xsd:enumeration value="7Y"/>
          <xsd:enumeration value="10Y"/>
          <xsd:enumeration value="75Y"/>
          <xsd:enumeration value="Permanent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3645-a342-4274-9b12-cff33e80ec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d62a64-7105-4dc1-ac6f-b358f5dee1f9}" ma:internalName="TaxCatchAll" ma:showField="CatchAllData" ma:web="2b473645-a342-4274-9b12-cff33e8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73645-a342-4274-9b12-cff33e80ecdc" xsi:nil="true"/>
    <lcf76f155ced4ddcb4097134ff3c332f xmlns="d56243b9-f7f3-48cc-9b77-da5125826636">
      <Terms xmlns="http://schemas.microsoft.com/office/infopath/2007/PartnerControls"/>
    </lcf76f155ced4ddcb4097134ff3c332f>
    <SecurityClassification xmlns="d56243b9-f7f3-48cc-9b77-da5125826636">Internal</SecurityClassification>
    <RetentionLabel xmlns="d56243b9-f7f3-48cc-9b77-da5125826636">10Y</RetentionLabel>
    <Path xmlns="d56243b9-f7f3-48cc-9b77-da51258266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4190D6-61B8-40F7-9D41-34C69549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243b9-f7f3-48cc-9b77-da5125826636"/>
    <ds:schemaRef ds:uri="2b473645-a342-4274-9b12-cff33e8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149B0-AB3B-4DA0-A784-D73B8074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94704-622E-4474-AE0F-D4CA0D51F5C1}">
  <ds:schemaRefs>
    <ds:schemaRef ds:uri="http://schemas.microsoft.com/office/2006/metadata/properties"/>
    <ds:schemaRef ds:uri="http://schemas.microsoft.com/office/infopath/2007/PartnerControls"/>
    <ds:schemaRef ds:uri="2b473645-a342-4274-9b12-cff33e80ecdc"/>
    <ds:schemaRef ds:uri="d56243b9-f7f3-48cc-9b77-da512582663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48e6311-a017-4c40-89c7-bb0b7a5147af}" enabled="1" method="Privileged" siteId="{3e44edca-930e-491a-b11d-5556b24c5f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English</dc:creator>
  <cp:keywords>AllLanguages.com - Linguistic Services</cp:keywords>
  <dc:description>Visit Https://My.AllLangauges.com to place your next translation, transcription and/or copy editing request.</dc:description>
  <cp:lastModifiedBy>Adriana Balcazar</cp:lastModifiedBy>
  <cp:revision>28</cp:revision>
  <cp:lastPrinted>2026-05-21T17:45:00Z</cp:lastPrinted>
  <dcterms:created xsi:type="dcterms:W3CDTF">2026-05-06T15:14:00Z</dcterms:created>
  <dcterms:modified xsi:type="dcterms:W3CDTF">2026-05-21T17:45:00Z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0x010100418F2C2EFEE44B4C81C93CAB3EB7596C</vt:lpwstr>
  </property>
  <property fmtid="{D5CDD505-2E9C-101B-9397-08002B2CF9AE}" pid="3" name="Order">
    <vt:r8>459600</vt:r8>
  </property>
  <property fmtid="{D5CDD505-2E9C-101B-9397-08002B2CF9AE}" pid="4" name="MSIP_Label_548e6311-a017-4c40-89c7-bb0b7a5147af_Enabled">
    <vt:lpwstr>True</vt:lpwstr>
  </property>
  <property fmtid="{D5CDD505-2E9C-101B-9397-08002B2CF9AE}" pid="5" name="MSIP_Label_548e6311-a017-4c40-89c7-bb0b7a5147af_SiteId">
    <vt:lpwstr>3e44edca-930e-491a-b11d-5556b24c5f0c</vt:lpwstr>
  </property>
  <property fmtid="{D5CDD505-2E9C-101B-9397-08002B2CF9AE}" pid="6" name="MSIP_Label_548e6311-a017-4c40-89c7-bb0b7a5147af_SetDate">
    <vt:lpwstr>2025-11-04T18:44:50Z</vt:lpwstr>
  </property>
  <property fmtid="{D5CDD505-2E9C-101B-9397-08002B2CF9AE}" pid="7" name="MSIP_Label_548e6311-a017-4c40-89c7-bb0b7a5147af_Name">
    <vt:lpwstr>Internal</vt:lpwstr>
  </property>
  <property fmtid="{D5CDD505-2E9C-101B-9397-08002B2CF9AE}" pid="8" name="MSIP_Label_548e6311-a017-4c40-89c7-bb0b7a5147af_ActionId">
    <vt:lpwstr>120e27c7-a3b3-4eb0-9c46-69c671ad4400</vt:lpwstr>
  </property>
  <property fmtid="{D5CDD505-2E9C-101B-9397-08002B2CF9AE}" pid="9" name="MSIP_Label_548e6311-a017-4c40-89c7-bb0b7a5147af_Removed">
    <vt:lpwstr>False</vt:lpwstr>
  </property>
  <property fmtid="{D5CDD505-2E9C-101B-9397-08002B2CF9AE}" pid="10" name="MSIP_Label_548e6311-a017-4c40-89c7-bb0b7a5147af_Extended_MSFT_Method">
    <vt:lpwstr>Standard</vt:lpwstr>
  </property>
  <property fmtid="{D5CDD505-2E9C-101B-9397-08002B2CF9AE}" pid="11" name="Sensitivity">
    <vt:lpwstr>Internal</vt:lpwstr>
  </property>
  <property fmtid="{D5CDD505-2E9C-101B-9397-08002B2CF9AE}" pid="12" name="MediaServiceImageTags">
    <vt:lpwstr/>
  </property>
</Properties>
</file>